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6F26" w:rsidRPr="001F7FA1" w:rsidRDefault="00876F26" w:rsidP="00876F26">
      <w:pPr>
        <w:shd w:val="clear" w:color="auto" w:fill="FFFFFF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F7FA1">
        <w:rPr>
          <w:rFonts w:ascii="Times New Roman" w:hAnsi="Times New Roman" w:cs="Times New Roman"/>
          <w:b/>
          <w:bCs/>
          <w:sz w:val="28"/>
          <w:szCs w:val="28"/>
        </w:rPr>
        <w:t>Советы классному руководителю</w:t>
      </w:r>
    </w:p>
    <w:p w:rsidR="00876F26" w:rsidRPr="001F7FA1" w:rsidRDefault="00876F26" w:rsidP="00876F26">
      <w:pPr>
        <w:shd w:val="clear" w:color="auto" w:fill="FFFFFF"/>
        <w:spacing w:line="360" w:lineRule="auto"/>
        <w:ind w:left="19" w:right="34" w:firstLine="521"/>
        <w:jc w:val="both"/>
        <w:rPr>
          <w:rFonts w:ascii="Times New Roman" w:hAnsi="Times New Roman" w:cs="Times New Roman"/>
          <w:sz w:val="28"/>
          <w:szCs w:val="28"/>
        </w:rPr>
      </w:pPr>
      <w:r w:rsidRPr="001F7FA1">
        <w:rPr>
          <w:rFonts w:ascii="Times New Roman" w:hAnsi="Times New Roman" w:cs="Times New Roman"/>
          <w:sz w:val="28"/>
          <w:szCs w:val="28"/>
        </w:rPr>
        <w:t>Одной из основных целей Единого государственного экзамена является получение более эффективного инструмента оценки качества образования. Введение экзамена в тестовой форме предполагает наличие готовности ее участников. В связи с этим сегодня особым образом актуализируется оказание психологической, педагогической и информационной поддержки всем участникам эксперимента.</w:t>
      </w:r>
    </w:p>
    <w:p w:rsidR="00876F26" w:rsidRPr="001F7FA1" w:rsidRDefault="00876F26" w:rsidP="00876F26">
      <w:pPr>
        <w:shd w:val="clear" w:color="auto" w:fill="FFFFFF"/>
        <w:spacing w:line="360" w:lineRule="auto"/>
        <w:ind w:left="29" w:right="29" w:firstLine="511"/>
        <w:jc w:val="both"/>
        <w:rPr>
          <w:rFonts w:ascii="Times New Roman" w:hAnsi="Times New Roman" w:cs="Times New Roman"/>
          <w:sz w:val="28"/>
          <w:szCs w:val="28"/>
        </w:rPr>
      </w:pPr>
      <w:r w:rsidRPr="001F7FA1">
        <w:rPr>
          <w:rFonts w:ascii="Times New Roman" w:hAnsi="Times New Roman" w:cs="Times New Roman"/>
          <w:sz w:val="28"/>
          <w:szCs w:val="28"/>
        </w:rPr>
        <w:t>Сегодня, когда идет организационно-технологическая подготовка к ЕГЭ, прослеживается общее нарастание тревожности перед тестированием. Именно поэтому перед нами встает задача - определить возможные направления психологической работы с учащимися по снятию напряжения и страха перед тестированием, рассказать о тех методах и приемах самоорганизации, которые помогут ученику актуализировать свои знания в процессе тестирования.</w:t>
      </w:r>
    </w:p>
    <w:p w:rsidR="00876F26" w:rsidRPr="001F7FA1" w:rsidRDefault="00876F26" w:rsidP="00876F26">
      <w:pPr>
        <w:shd w:val="clear" w:color="auto" w:fill="FFFFFF"/>
        <w:spacing w:line="360" w:lineRule="auto"/>
        <w:ind w:left="62" w:firstLine="478"/>
        <w:jc w:val="both"/>
        <w:rPr>
          <w:rFonts w:ascii="Times New Roman" w:hAnsi="Times New Roman" w:cs="Times New Roman"/>
          <w:sz w:val="28"/>
          <w:szCs w:val="28"/>
        </w:rPr>
      </w:pPr>
      <w:r w:rsidRPr="001F7FA1">
        <w:rPr>
          <w:rFonts w:ascii="Times New Roman" w:hAnsi="Times New Roman" w:cs="Times New Roman"/>
          <w:sz w:val="28"/>
          <w:szCs w:val="28"/>
        </w:rPr>
        <w:t xml:space="preserve">Соответственно, крайне необходима психолого-педагогическая </w:t>
      </w:r>
      <w:proofErr w:type="gramStart"/>
      <w:r w:rsidRPr="001F7FA1">
        <w:rPr>
          <w:rFonts w:ascii="Times New Roman" w:hAnsi="Times New Roman" w:cs="Times New Roman"/>
          <w:sz w:val="28"/>
          <w:szCs w:val="28"/>
        </w:rPr>
        <w:t>помощь</w:t>
      </w:r>
      <w:proofErr w:type="gramEnd"/>
      <w:r w:rsidRPr="001F7FA1">
        <w:rPr>
          <w:rFonts w:ascii="Times New Roman" w:hAnsi="Times New Roman" w:cs="Times New Roman"/>
          <w:sz w:val="28"/>
          <w:szCs w:val="28"/>
        </w:rPr>
        <w:t xml:space="preserve"> как во время подготовки, так и во время проведения ЕГЭ.</w:t>
      </w:r>
    </w:p>
    <w:p w:rsidR="00876F26" w:rsidRPr="001F7FA1" w:rsidRDefault="00876F26" w:rsidP="00876F26">
      <w:pPr>
        <w:shd w:val="clear" w:color="auto" w:fill="FFFFFF"/>
        <w:spacing w:line="360" w:lineRule="auto"/>
        <w:ind w:right="845"/>
        <w:jc w:val="center"/>
        <w:rPr>
          <w:rFonts w:ascii="Times New Roman" w:hAnsi="Times New Roman" w:cs="Times New Roman"/>
          <w:sz w:val="28"/>
          <w:szCs w:val="28"/>
        </w:rPr>
      </w:pPr>
      <w:r w:rsidRPr="001F7FA1">
        <w:rPr>
          <w:rFonts w:ascii="Times New Roman" w:hAnsi="Times New Roman" w:cs="Times New Roman"/>
          <w:b/>
          <w:bCs/>
          <w:sz w:val="28"/>
          <w:szCs w:val="28"/>
        </w:rPr>
        <w:t>Как помочь детям подготовиться к экзаменам</w:t>
      </w:r>
    </w:p>
    <w:p w:rsidR="00876F26" w:rsidRPr="001F7FA1" w:rsidRDefault="00876F26" w:rsidP="00876F26">
      <w:pPr>
        <w:numPr>
          <w:ilvl w:val="0"/>
          <w:numId w:val="1"/>
        </w:numPr>
        <w:shd w:val="clear" w:color="auto" w:fill="FFFFFF"/>
        <w:tabs>
          <w:tab w:val="left" w:pos="499"/>
        </w:tabs>
        <w:spacing w:line="360" w:lineRule="auto"/>
        <w:ind w:left="38" w:right="34" w:firstLine="298"/>
        <w:jc w:val="both"/>
        <w:rPr>
          <w:rFonts w:ascii="Times New Roman" w:hAnsi="Times New Roman" w:cs="Times New Roman"/>
          <w:sz w:val="28"/>
          <w:szCs w:val="28"/>
        </w:rPr>
      </w:pPr>
      <w:r w:rsidRPr="001F7FA1">
        <w:rPr>
          <w:rFonts w:ascii="Times New Roman" w:hAnsi="Times New Roman" w:cs="Times New Roman"/>
          <w:sz w:val="28"/>
          <w:szCs w:val="28"/>
        </w:rPr>
        <w:t>Подбадривайте детей, хвалите их за то, что они делают хорошо.</w:t>
      </w:r>
    </w:p>
    <w:p w:rsidR="00876F26" w:rsidRPr="001F7FA1" w:rsidRDefault="00876F26" w:rsidP="00876F26">
      <w:pPr>
        <w:numPr>
          <w:ilvl w:val="0"/>
          <w:numId w:val="1"/>
        </w:numPr>
        <w:shd w:val="clear" w:color="auto" w:fill="FFFFFF"/>
        <w:tabs>
          <w:tab w:val="left" w:pos="499"/>
        </w:tabs>
        <w:spacing w:line="360" w:lineRule="auto"/>
        <w:ind w:left="38" w:right="38" w:firstLine="298"/>
        <w:jc w:val="both"/>
        <w:rPr>
          <w:rFonts w:ascii="Times New Roman" w:hAnsi="Times New Roman" w:cs="Times New Roman"/>
          <w:sz w:val="28"/>
          <w:szCs w:val="28"/>
        </w:rPr>
      </w:pPr>
      <w:r w:rsidRPr="001F7FA1">
        <w:rPr>
          <w:rFonts w:ascii="Times New Roman" w:hAnsi="Times New Roman" w:cs="Times New Roman"/>
          <w:sz w:val="28"/>
          <w:szCs w:val="28"/>
        </w:rPr>
        <w:t>Не повышайте тревожность ребенка накануне экзамена.</w:t>
      </w:r>
    </w:p>
    <w:p w:rsidR="00876F26" w:rsidRPr="001F7FA1" w:rsidRDefault="00876F26" w:rsidP="00876F26">
      <w:pPr>
        <w:numPr>
          <w:ilvl w:val="0"/>
          <w:numId w:val="1"/>
        </w:numPr>
        <w:shd w:val="clear" w:color="auto" w:fill="FFFFFF"/>
        <w:tabs>
          <w:tab w:val="left" w:pos="499"/>
        </w:tabs>
        <w:spacing w:line="360" w:lineRule="auto"/>
        <w:ind w:left="38" w:right="43" w:firstLine="298"/>
        <w:jc w:val="both"/>
        <w:rPr>
          <w:rFonts w:ascii="Times New Roman" w:hAnsi="Times New Roman" w:cs="Times New Roman"/>
          <w:sz w:val="28"/>
          <w:szCs w:val="28"/>
        </w:rPr>
      </w:pPr>
      <w:r w:rsidRPr="001F7FA1">
        <w:rPr>
          <w:rFonts w:ascii="Times New Roman" w:hAnsi="Times New Roman" w:cs="Times New Roman"/>
          <w:sz w:val="28"/>
          <w:szCs w:val="28"/>
        </w:rPr>
        <w:t>Контролируйте режим подготовки ребенка, не допускайте перегрузок.</w:t>
      </w:r>
    </w:p>
    <w:p w:rsidR="00876F26" w:rsidRPr="001F7FA1" w:rsidRDefault="00876F26" w:rsidP="00876F26">
      <w:pPr>
        <w:numPr>
          <w:ilvl w:val="0"/>
          <w:numId w:val="1"/>
        </w:numPr>
        <w:shd w:val="clear" w:color="auto" w:fill="FFFFFF"/>
        <w:tabs>
          <w:tab w:val="left" w:pos="499"/>
        </w:tabs>
        <w:spacing w:line="360" w:lineRule="auto"/>
        <w:ind w:left="38" w:right="38" w:firstLine="298"/>
        <w:jc w:val="both"/>
        <w:rPr>
          <w:rFonts w:ascii="Times New Roman" w:hAnsi="Times New Roman" w:cs="Times New Roman"/>
          <w:sz w:val="28"/>
          <w:szCs w:val="28"/>
        </w:rPr>
      </w:pPr>
      <w:r w:rsidRPr="001F7FA1">
        <w:rPr>
          <w:rFonts w:ascii="Times New Roman" w:hAnsi="Times New Roman" w:cs="Times New Roman"/>
          <w:sz w:val="28"/>
          <w:szCs w:val="28"/>
        </w:rPr>
        <w:t>Помогите детям распределить темп подготовки по дням.</w:t>
      </w:r>
    </w:p>
    <w:p w:rsidR="00876F26" w:rsidRPr="001F7FA1" w:rsidRDefault="00876F26" w:rsidP="00876F26">
      <w:pPr>
        <w:numPr>
          <w:ilvl w:val="0"/>
          <w:numId w:val="1"/>
        </w:numPr>
        <w:shd w:val="clear" w:color="auto" w:fill="FFFFFF"/>
        <w:tabs>
          <w:tab w:val="left" w:pos="499"/>
        </w:tabs>
        <w:spacing w:line="360" w:lineRule="auto"/>
        <w:ind w:left="38" w:right="38" w:firstLine="298"/>
        <w:jc w:val="both"/>
        <w:rPr>
          <w:rFonts w:ascii="Times New Roman" w:hAnsi="Times New Roman" w:cs="Times New Roman"/>
          <w:sz w:val="28"/>
          <w:szCs w:val="28"/>
        </w:rPr>
      </w:pPr>
      <w:r w:rsidRPr="001F7FA1">
        <w:rPr>
          <w:rFonts w:ascii="Times New Roman" w:hAnsi="Times New Roman" w:cs="Times New Roman"/>
          <w:sz w:val="28"/>
          <w:szCs w:val="28"/>
        </w:rPr>
        <w:t>Приучайте ребенка ориентироваться во времени и уметь его распределять.</w:t>
      </w:r>
    </w:p>
    <w:p w:rsidR="00876F26" w:rsidRPr="001F7FA1" w:rsidRDefault="00876F26" w:rsidP="00876F26">
      <w:pPr>
        <w:shd w:val="clear" w:color="auto" w:fill="FFFFFF"/>
        <w:spacing w:line="360" w:lineRule="auto"/>
        <w:ind w:left="331"/>
        <w:rPr>
          <w:rFonts w:ascii="Times New Roman" w:hAnsi="Times New Roman" w:cs="Times New Roman"/>
          <w:sz w:val="28"/>
          <w:szCs w:val="28"/>
        </w:rPr>
      </w:pPr>
      <w:r w:rsidRPr="001F7FA1">
        <w:rPr>
          <w:rFonts w:ascii="Times New Roman" w:hAnsi="Times New Roman" w:cs="Times New Roman"/>
          <w:sz w:val="28"/>
          <w:szCs w:val="28"/>
        </w:rPr>
        <w:t>В подготовительный период рекомендуем:</w:t>
      </w:r>
    </w:p>
    <w:p w:rsidR="00876F26" w:rsidRPr="001F7FA1" w:rsidRDefault="00876F26" w:rsidP="00876F26">
      <w:pPr>
        <w:numPr>
          <w:ilvl w:val="0"/>
          <w:numId w:val="1"/>
        </w:numPr>
        <w:shd w:val="clear" w:color="auto" w:fill="FFFFFF"/>
        <w:tabs>
          <w:tab w:val="left" w:pos="499"/>
        </w:tabs>
        <w:spacing w:line="360" w:lineRule="auto"/>
        <w:ind w:left="38" w:right="38" w:firstLine="298"/>
        <w:jc w:val="both"/>
        <w:rPr>
          <w:rFonts w:ascii="Times New Roman" w:hAnsi="Times New Roman" w:cs="Times New Roman"/>
          <w:sz w:val="28"/>
          <w:szCs w:val="28"/>
        </w:rPr>
      </w:pPr>
      <w:r w:rsidRPr="001F7FA1">
        <w:rPr>
          <w:rFonts w:ascii="Times New Roman" w:hAnsi="Times New Roman" w:cs="Times New Roman"/>
          <w:sz w:val="28"/>
          <w:szCs w:val="28"/>
        </w:rPr>
        <w:t>оформить уголки для учащихся, учителей, родителей;</w:t>
      </w:r>
    </w:p>
    <w:p w:rsidR="00876F26" w:rsidRPr="001F7FA1" w:rsidRDefault="00876F26" w:rsidP="00876F26">
      <w:pPr>
        <w:numPr>
          <w:ilvl w:val="0"/>
          <w:numId w:val="1"/>
        </w:numPr>
        <w:shd w:val="clear" w:color="auto" w:fill="FFFFFF"/>
        <w:tabs>
          <w:tab w:val="left" w:pos="499"/>
        </w:tabs>
        <w:spacing w:line="360" w:lineRule="auto"/>
        <w:ind w:left="336"/>
        <w:rPr>
          <w:rFonts w:ascii="Times New Roman" w:hAnsi="Times New Roman" w:cs="Times New Roman"/>
          <w:sz w:val="28"/>
          <w:szCs w:val="28"/>
        </w:rPr>
      </w:pPr>
      <w:r w:rsidRPr="001F7FA1">
        <w:rPr>
          <w:rFonts w:ascii="Times New Roman" w:hAnsi="Times New Roman" w:cs="Times New Roman"/>
          <w:sz w:val="28"/>
          <w:szCs w:val="28"/>
        </w:rPr>
        <w:t>не нагнетать обстановку;</w:t>
      </w:r>
    </w:p>
    <w:p w:rsidR="00876F26" w:rsidRPr="001F7FA1" w:rsidRDefault="00876F26" w:rsidP="00876F26">
      <w:pPr>
        <w:numPr>
          <w:ilvl w:val="0"/>
          <w:numId w:val="1"/>
        </w:numPr>
        <w:shd w:val="clear" w:color="auto" w:fill="FFFFFF"/>
        <w:tabs>
          <w:tab w:val="left" w:pos="499"/>
        </w:tabs>
        <w:spacing w:line="360" w:lineRule="auto"/>
        <w:ind w:left="38" w:right="29" w:firstLine="298"/>
        <w:jc w:val="both"/>
        <w:rPr>
          <w:rFonts w:ascii="Times New Roman" w:hAnsi="Times New Roman" w:cs="Times New Roman"/>
          <w:sz w:val="28"/>
          <w:szCs w:val="28"/>
        </w:rPr>
      </w:pPr>
      <w:r w:rsidRPr="001F7FA1">
        <w:rPr>
          <w:rFonts w:ascii="Times New Roman" w:hAnsi="Times New Roman" w:cs="Times New Roman"/>
          <w:sz w:val="28"/>
          <w:szCs w:val="28"/>
        </w:rPr>
        <w:t>повысить степень «прозрачность» подготовки и проведения ЕГЭ.</w:t>
      </w:r>
    </w:p>
    <w:p w:rsidR="00876F26" w:rsidRDefault="00876F26" w:rsidP="00876F26"/>
    <w:p w:rsidR="00C95888" w:rsidRDefault="00C95888">
      <w:bookmarkStart w:id="0" w:name="_GoBack"/>
      <w:bookmarkEnd w:id="0"/>
    </w:p>
    <w:sectPr w:rsidR="00C95888" w:rsidSect="008218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6CCE9E8E"/>
    <w:lvl w:ilvl="0">
      <w:numFmt w:val="bullet"/>
      <w:lvlText w:val="*"/>
      <w:lvlJc w:val="left"/>
    </w:lvl>
  </w:abstractNum>
  <w:num w:numId="1">
    <w:abstractNumId w:val="0"/>
    <w:lvlOverride w:ilvl="0">
      <w:lvl w:ilvl="0">
        <w:start w:val="65535"/>
        <w:numFmt w:val="bullet"/>
        <w:lvlText w:val="•"/>
        <w:legacy w:legacy="1" w:legacySpace="0" w:legacyIndent="163"/>
        <w:lvlJc w:val="left"/>
        <w:rPr>
          <w:rFonts w:ascii="Arial" w:hAnsi="Arial" w:cs="Aria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1711"/>
    <w:rsid w:val="00876F26"/>
    <w:rsid w:val="00AE1711"/>
    <w:rsid w:val="00C958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6F2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6F2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219</Words>
  <Characters>1253</Characters>
  <Application>Microsoft Office Word</Application>
  <DocSecurity>0</DocSecurity>
  <Lines>10</Lines>
  <Paragraphs>2</Paragraphs>
  <ScaleCrop>false</ScaleCrop>
  <Company/>
  <LinksUpToDate>false</LinksUpToDate>
  <CharactersWithSpaces>1470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2019-10-08T14:53:00Z</dcterms:created>
  <dcterms:modified xsi:type="dcterms:W3CDTF">2019-10-08T14:53:00Z</dcterms:modified>
</cp:coreProperties>
</file>